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69D7" w:rsidRDefault="003A72EF" w:rsidP="006869D7">
      <w:pPr>
        <w:pStyle w:val="Default"/>
      </w:pPr>
      <w:r>
        <w:t xml:space="preserve">                               </w:t>
      </w:r>
      <w:bookmarkStart w:id="0" w:name="_GoBack"/>
      <w:bookmarkEnd w:id="0"/>
      <w:r>
        <w:t xml:space="preserve">                      </w:t>
      </w:r>
      <w:r w:rsidRPr="003A72EF">
        <w:rPr>
          <w:highlight w:val="darkGreen"/>
        </w:rPr>
        <w:t>NÁVRH</w:t>
      </w:r>
    </w:p>
    <w:p w:rsidR="006869D7" w:rsidRDefault="006869D7" w:rsidP="006869D7">
      <w:pPr>
        <w:pStyle w:val="Default"/>
      </w:pPr>
    </w:p>
    <w:p w:rsidR="006869D7" w:rsidRPr="006869D7" w:rsidRDefault="006869D7" w:rsidP="006869D7">
      <w:pPr>
        <w:pStyle w:val="Default"/>
        <w:rPr>
          <w:b/>
          <w:bCs/>
        </w:rPr>
      </w:pPr>
      <w:r w:rsidRPr="006869D7">
        <w:rPr>
          <w:b/>
          <w:bCs/>
        </w:rPr>
        <w:t xml:space="preserve">                                               Dodat</w:t>
      </w:r>
      <w:r w:rsidR="00930223">
        <w:rPr>
          <w:b/>
          <w:bCs/>
        </w:rPr>
        <w:t>o</w:t>
      </w:r>
      <w:r w:rsidRPr="006869D7">
        <w:rPr>
          <w:b/>
          <w:bCs/>
        </w:rPr>
        <w:t xml:space="preserve">k č. </w:t>
      </w:r>
      <w:r w:rsidR="003A72EF">
        <w:rPr>
          <w:b/>
          <w:bCs/>
        </w:rPr>
        <w:t>2</w:t>
      </w:r>
      <w:r w:rsidRPr="006869D7">
        <w:rPr>
          <w:b/>
          <w:bCs/>
        </w:rPr>
        <w:t xml:space="preserve"> k</w:t>
      </w:r>
    </w:p>
    <w:p w:rsidR="006869D7" w:rsidRPr="006869D7" w:rsidRDefault="006869D7" w:rsidP="006869D7">
      <w:pPr>
        <w:pStyle w:val="Default"/>
        <w:rPr>
          <w:b/>
          <w:bCs/>
        </w:rPr>
      </w:pPr>
    </w:p>
    <w:p w:rsidR="00EA70A2" w:rsidRDefault="006869D7" w:rsidP="006869D7">
      <w:pPr>
        <w:rPr>
          <w:b/>
          <w:bCs/>
          <w:sz w:val="21"/>
          <w:szCs w:val="21"/>
        </w:rPr>
      </w:pPr>
      <w:r>
        <w:t xml:space="preserve"> </w:t>
      </w:r>
      <w:r>
        <w:rPr>
          <w:b/>
          <w:bCs/>
          <w:sz w:val="21"/>
          <w:szCs w:val="21"/>
        </w:rPr>
        <w:t>Všeobecnému záväznému nariadeniu č. 24 o určení výšky finančných príspevkov na čiastočnú úhradu nákladov na výchovu a vzdelanie a nákladov spojených so stravovaním v školách a školských zariadeniach, ktorých zriaďovateľom je obec Višňové</w:t>
      </w:r>
    </w:p>
    <w:p w:rsidR="006869D7" w:rsidRDefault="006869D7" w:rsidP="006869D7">
      <w:pPr>
        <w:rPr>
          <w:b/>
          <w:bCs/>
          <w:sz w:val="21"/>
          <w:szCs w:val="21"/>
        </w:rPr>
      </w:pPr>
    </w:p>
    <w:p w:rsidR="006869D7" w:rsidRDefault="006869D7" w:rsidP="006869D7">
      <w:pPr>
        <w:rPr>
          <w:b/>
          <w:bCs/>
          <w:sz w:val="21"/>
          <w:szCs w:val="21"/>
        </w:rPr>
      </w:pPr>
    </w:p>
    <w:p w:rsidR="006869D7" w:rsidRDefault="006869D7" w:rsidP="006869D7">
      <w:pPr>
        <w:rPr>
          <w:sz w:val="21"/>
          <w:szCs w:val="21"/>
        </w:rPr>
      </w:pPr>
      <w:r w:rsidRPr="006869D7">
        <w:t xml:space="preserve">Všeobecne záväzné nariadenie č 24 ktorým sa určuje výška </w:t>
      </w:r>
      <w:r w:rsidRPr="006869D7">
        <w:rPr>
          <w:sz w:val="21"/>
          <w:szCs w:val="21"/>
        </w:rPr>
        <w:t>výšky finančných príspevkov na čiastočnú úhradu nákladov na výchovu a vzdelanie a nákladov spojených so stravovaním v školách a školských zariadeniach, ktorých zriaďovateľom je obec Višňové dopĺňa</w:t>
      </w:r>
      <w:r>
        <w:rPr>
          <w:sz w:val="21"/>
          <w:szCs w:val="21"/>
        </w:rPr>
        <w:t>:</w:t>
      </w:r>
    </w:p>
    <w:p w:rsidR="003A72EF" w:rsidRPr="006869D7" w:rsidRDefault="003A72EF" w:rsidP="006869D7">
      <w:pPr>
        <w:rPr>
          <w:sz w:val="21"/>
          <w:szCs w:val="21"/>
        </w:rPr>
      </w:pPr>
    </w:p>
    <w:p w:rsidR="003A72EF" w:rsidRPr="00B15BD6" w:rsidRDefault="003A72EF" w:rsidP="003A72EF">
      <w:pPr>
        <w:spacing w:before="144" w:after="144" w:line="240" w:lineRule="auto"/>
        <w:jc w:val="center"/>
        <w:rPr>
          <w:rFonts w:ascii="Arial" w:eastAsia="Times New Roman" w:hAnsi="Arial" w:cs="Arial"/>
          <w:color w:val="282828"/>
          <w:sz w:val="20"/>
          <w:szCs w:val="20"/>
          <w:lang w:eastAsia="sk-SK"/>
        </w:rPr>
      </w:pPr>
      <w:r w:rsidRPr="00B15BD6">
        <w:rPr>
          <w:rFonts w:ascii="Arial" w:eastAsia="Times New Roman" w:hAnsi="Arial" w:cs="Arial"/>
          <w:b/>
          <w:bCs/>
          <w:color w:val="282828"/>
          <w:sz w:val="20"/>
          <w:szCs w:val="20"/>
          <w:lang w:eastAsia="sk-SK"/>
        </w:rPr>
        <w:t>§ 6</w:t>
      </w:r>
      <w:r w:rsidRPr="00B15BD6">
        <w:rPr>
          <w:rFonts w:ascii="Arial" w:eastAsia="Times New Roman" w:hAnsi="Arial" w:cs="Arial"/>
          <w:b/>
          <w:bCs/>
          <w:color w:val="282828"/>
          <w:sz w:val="20"/>
          <w:szCs w:val="20"/>
          <w:lang w:eastAsia="sk-SK"/>
        </w:rPr>
        <w:br/>
      </w:r>
      <w:bookmarkStart w:id="1" w:name="_Hlk105489004"/>
      <w:r w:rsidRPr="00B15BD6">
        <w:rPr>
          <w:rFonts w:ascii="Arial" w:eastAsia="Times New Roman" w:hAnsi="Arial" w:cs="Arial"/>
          <w:b/>
          <w:bCs/>
          <w:color w:val="282828"/>
          <w:sz w:val="20"/>
          <w:szCs w:val="20"/>
          <w:lang w:eastAsia="sk-SK"/>
        </w:rPr>
        <w:t>Príspevok na čiastočnú úhradu nákladov za stravovanie v zariadení školského stravovania</w:t>
      </w:r>
      <w:bookmarkEnd w:id="1"/>
    </w:p>
    <w:p w:rsidR="006869D7" w:rsidRDefault="006869D7" w:rsidP="006869D7">
      <w:pPr>
        <w:rPr>
          <w:sz w:val="21"/>
          <w:szCs w:val="21"/>
        </w:rPr>
      </w:pPr>
    </w:p>
    <w:p w:rsidR="003A72EF" w:rsidRPr="00B15BD6" w:rsidRDefault="003A72EF" w:rsidP="003A72EF">
      <w:pPr>
        <w:spacing w:before="144" w:after="144" w:line="240" w:lineRule="auto"/>
        <w:rPr>
          <w:rFonts w:ascii="Arial" w:eastAsia="Times New Roman" w:hAnsi="Arial" w:cs="Arial"/>
          <w:color w:val="282828"/>
          <w:sz w:val="20"/>
          <w:szCs w:val="20"/>
          <w:lang w:eastAsia="sk-SK"/>
        </w:rPr>
      </w:pPr>
      <w:r w:rsidRPr="00B15BD6">
        <w:rPr>
          <w:rFonts w:ascii="Arial" w:eastAsia="Times New Roman" w:hAnsi="Arial" w:cs="Arial"/>
          <w:color w:val="282828"/>
          <w:sz w:val="20"/>
          <w:szCs w:val="20"/>
          <w:lang w:eastAsia="sk-SK"/>
        </w:rPr>
        <w:t>3. Príspevok na čiastočnú úhradu nákladov na stravovanie v zariadení školského stravovania podľa tohto článku sa uhrádza do 15 dňa kalendárneho mesiaca, ktorý predchádza kalendárnemu mesiacu, za ktorý sa príspevok uhrádza škole, ktorej je školská jedáleň súčasťou.</w:t>
      </w:r>
    </w:p>
    <w:p w:rsidR="003A72EF" w:rsidRPr="00B15BD6" w:rsidRDefault="003A72EF" w:rsidP="003A72EF">
      <w:pPr>
        <w:spacing w:before="144" w:after="144" w:line="240" w:lineRule="auto"/>
        <w:rPr>
          <w:rFonts w:ascii="Arial" w:eastAsia="Times New Roman" w:hAnsi="Arial" w:cs="Arial"/>
          <w:color w:val="282828"/>
          <w:sz w:val="20"/>
          <w:szCs w:val="20"/>
          <w:lang w:eastAsia="sk-SK"/>
        </w:rPr>
      </w:pPr>
      <w:r w:rsidRPr="00CE4BF4">
        <w:rPr>
          <w:rFonts w:ascii="Arial" w:eastAsia="Times New Roman" w:hAnsi="Arial" w:cs="Arial"/>
          <w:b/>
          <w:bCs/>
          <w:i/>
          <w:iCs/>
          <w:color w:val="282828"/>
          <w:sz w:val="20"/>
          <w:szCs w:val="20"/>
          <w:lang w:eastAsia="sk-SK"/>
        </w:rPr>
        <w:t>Zákonný zástupca uhrádza príspevok na režijné náklady vo výške 0,40 euro za deň, v ktorom bolo odobrané aspoň jedno jedlo</w:t>
      </w:r>
      <w:r w:rsidRPr="00B15BD6">
        <w:rPr>
          <w:rFonts w:ascii="Arial" w:eastAsia="Times New Roman" w:hAnsi="Arial" w:cs="Arial"/>
          <w:i/>
          <w:iCs/>
          <w:color w:val="282828"/>
          <w:sz w:val="20"/>
          <w:szCs w:val="20"/>
          <w:lang w:eastAsia="sk-SK"/>
        </w:rPr>
        <w:t>.</w:t>
      </w:r>
    </w:p>
    <w:p w:rsidR="006869D7" w:rsidRDefault="006869D7" w:rsidP="006869D7">
      <w:pPr>
        <w:rPr>
          <w:sz w:val="21"/>
          <w:szCs w:val="21"/>
        </w:rPr>
      </w:pPr>
    </w:p>
    <w:p w:rsidR="003A72EF" w:rsidRDefault="003A72EF" w:rsidP="006869D7">
      <w:pPr>
        <w:rPr>
          <w:sz w:val="21"/>
          <w:szCs w:val="21"/>
        </w:rPr>
      </w:pPr>
    </w:p>
    <w:p w:rsidR="003A72EF" w:rsidRPr="00B15BD6" w:rsidRDefault="003A72EF" w:rsidP="003A72EF">
      <w:pPr>
        <w:spacing w:before="144" w:after="144" w:line="240" w:lineRule="auto"/>
        <w:jc w:val="center"/>
        <w:rPr>
          <w:rFonts w:ascii="Arial" w:eastAsia="Times New Roman" w:hAnsi="Arial" w:cs="Arial"/>
          <w:color w:val="282828"/>
          <w:sz w:val="20"/>
          <w:szCs w:val="20"/>
          <w:lang w:eastAsia="sk-SK"/>
        </w:rPr>
      </w:pPr>
      <w:r w:rsidRPr="00B15BD6">
        <w:rPr>
          <w:rFonts w:ascii="Arial" w:eastAsia="Times New Roman" w:hAnsi="Arial" w:cs="Arial"/>
          <w:b/>
          <w:bCs/>
          <w:color w:val="282828"/>
          <w:sz w:val="20"/>
          <w:szCs w:val="20"/>
          <w:lang w:eastAsia="sk-SK"/>
        </w:rPr>
        <w:t>§ 7</w:t>
      </w:r>
      <w:r w:rsidRPr="00B15BD6">
        <w:rPr>
          <w:rFonts w:ascii="Arial" w:eastAsia="Times New Roman" w:hAnsi="Arial" w:cs="Arial"/>
          <w:b/>
          <w:bCs/>
          <w:color w:val="282828"/>
          <w:sz w:val="20"/>
          <w:szCs w:val="20"/>
          <w:lang w:eastAsia="sk-SK"/>
        </w:rPr>
        <w:br/>
        <w:t>Stravovanie a príspevok dospelých stravníkov v zariadení školského stravovania</w:t>
      </w:r>
    </w:p>
    <w:p w:rsidR="003A72EF" w:rsidRPr="003A72EF" w:rsidRDefault="003A72EF" w:rsidP="003A72EF">
      <w:pPr>
        <w:pStyle w:val="Odsekzoznamu"/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0"/>
          <w:szCs w:val="20"/>
          <w:lang w:eastAsia="sk-SK"/>
        </w:rPr>
      </w:pPr>
      <w:r w:rsidRPr="003A72EF">
        <w:rPr>
          <w:rFonts w:ascii="Arial" w:eastAsia="Times New Roman" w:hAnsi="Arial" w:cs="Arial"/>
          <w:color w:val="282828"/>
          <w:sz w:val="20"/>
          <w:szCs w:val="20"/>
          <w:lang w:eastAsia="sk-SK"/>
        </w:rPr>
        <w:t xml:space="preserve">Náklady na nákup potravín na jedno jedlo pre dospelého stravníka sa určujú vo výške </w:t>
      </w:r>
      <w:r w:rsidRPr="003A72EF">
        <w:rPr>
          <w:rFonts w:ascii="Arial" w:eastAsia="Times New Roman" w:hAnsi="Arial" w:cs="Arial"/>
          <w:sz w:val="20"/>
          <w:szCs w:val="20"/>
          <w:lang w:eastAsia="sk-SK"/>
        </w:rPr>
        <w:t>1,41euro a režijné náklady vo výške 1,90 euro.</w:t>
      </w:r>
    </w:p>
    <w:p w:rsidR="003A72EF" w:rsidRDefault="003A72EF" w:rsidP="006869D7">
      <w:pPr>
        <w:rPr>
          <w:sz w:val="21"/>
          <w:szCs w:val="21"/>
        </w:rPr>
      </w:pPr>
    </w:p>
    <w:p w:rsidR="003A72EF" w:rsidRDefault="003A72EF" w:rsidP="006869D7">
      <w:pPr>
        <w:rPr>
          <w:sz w:val="21"/>
          <w:szCs w:val="21"/>
        </w:rPr>
      </w:pPr>
    </w:p>
    <w:p w:rsidR="006869D7" w:rsidRPr="006869D7" w:rsidRDefault="006869D7" w:rsidP="006869D7">
      <w:r w:rsidRPr="006869D7">
        <w:t xml:space="preserve">Tento Dodatok č. 1 k VZN č. 24 o určení výšky </w:t>
      </w:r>
      <w:r w:rsidRPr="006869D7">
        <w:rPr>
          <w:sz w:val="21"/>
          <w:szCs w:val="21"/>
        </w:rPr>
        <w:t xml:space="preserve">finančných príspevkov na čiastočnú úhradu nákladov na výchovu a vzdelanie a nákladov spojených so stravovaním v školách a školských zariadeniach, ktorých zriaďovateľom je obec Višňové </w:t>
      </w:r>
      <w:r w:rsidRPr="006869D7">
        <w:t xml:space="preserve">bol schválený uznesením č. </w:t>
      </w:r>
      <w:r w:rsidR="003A72EF">
        <w:t>...</w:t>
      </w:r>
      <w:r w:rsidR="00167B51">
        <w:t>2022</w:t>
      </w:r>
      <w:r w:rsidRPr="006869D7">
        <w:t xml:space="preserve">.Obecným zastupiteľstvom obce Višňové  dňa </w:t>
      </w:r>
      <w:r w:rsidR="003A72EF">
        <w:t>........</w:t>
      </w:r>
      <w:r w:rsidR="00167B51">
        <w:t xml:space="preserve"> 2022</w:t>
      </w:r>
      <w:r w:rsidRPr="006869D7">
        <w:t xml:space="preserve">  . </w:t>
      </w:r>
    </w:p>
    <w:p w:rsidR="006869D7" w:rsidRPr="006869D7" w:rsidRDefault="006869D7" w:rsidP="006869D7">
      <w:pPr>
        <w:autoSpaceDE w:val="0"/>
        <w:autoSpaceDN w:val="0"/>
        <w:adjustRightInd w:val="0"/>
        <w:spacing w:line="360" w:lineRule="auto"/>
        <w:jc w:val="both"/>
      </w:pPr>
      <w:r w:rsidRPr="006869D7">
        <w:t xml:space="preserve">Dodatok č </w:t>
      </w:r>
      <w:r w:rsidR="003A72EF">
        <w:t>2</w:t>
      </w:r>
      <w:r w:rsidRPr="006869D7">
        <w:t xml:space="preserve"> k VZN č 24 nadobúda účinnosť dňa </w:t>
      </w:r>
      <w:r w:rsidR="003A72EF">
        <w:t>1. 9. 2022</w:t>
      </w:r>
    </w:p>
    <w:p w:rsidR="006869D7" w:rsidRDefault="006869D7" w:rsidP="006869D7">
      <w:pPr>
        <w:autoSpaceDE w:val="0"/>
        <w:autoSpaceDN w:val="0"/>
        <w:adjustRightInd w:val="0"/>
        <w:spacing w:line="360" w:lineRule="auto"/>
        <w:jc w:val="both"/>
      </w:pPr>
      <w:r>
        <w:t xml:space="preserve">Vo Višňovom dňa  </w:t>
      </w:r>
      <w:r w:rsidR="003A72EF">
        <w:t>7. 6.</w:t>
      </w:r>
      <w:r>
        <w:t>. 2022</w:t>
      </w:r>
      <w:r w:rsidRPr="003A0AE7">
        <w:tab/>
      </w:r>
    </w:p>
    <w:p w:rsidR="006869D7" w:rsidRDefault="006869D7" w:rsidP="006869D7">
      <w:pPr>
        <w:autoSpaceDE w:val="0"/>
        <w:autoSpaceDN w:val="0"/>
        <w:adjustRightInd w:val="0"/>
        <w:spacing w:line="360" w:lineRule="auto"/>
        <w:jc w:val="both"/>
      </w:pPr>
    </w:p>
    <w:p w:rsidR="006869D7" w:rsidRPr="003A0AE7" w:rsidRDefault="006869D7" w:rsidP="006869D7">
      <w:pPr>
        <w:tabs>
          <w:tab w:val="center" w:pos="6804"/>
        </w:tabs>
        <w:autoSpaceDE w:val="0"/>
        <w:autoSpaceDN w:val="0"/>
        <w:adjustRightInd w:val="0"/>
        <w:spacing w:line="360" w:lineRule="auto"/>
        <w:jc w:val="both"/>
      </w:pPr>
      <w:r>
        <w:tab/>
        <w:t xml:space="preserve">JUDr. Marcela </w:t>
      </w:r>
      <w:proofErr w:type="spellStart"/>
      <w:r>
        <w:t>Halaganová</w:t>
      </w:r>
      <w:proofErr w:type="spellEnd"/>
    </w:p>
    <w:p w:rsidR="006869D7" w:rsidRDefault="006869D7" w:rsidP="006869D7">
      <w:pPr>
        <w:tabs>
          <w:tab w:val="center" w:pos="6804"/>
        </w:tabs>
        <w:autoSpaceDE w:val="0"/>
        <w:autoSpaceDN w:val="0"/>
        <w:adjustRightInd w:val="0"/>
        <w:spacing w:line="360" w:lineRule="auto"/>
        <w:jc w:val="both"/>
        <w:rPr>
          <w:bCs/>
        </w:rPr>
      </w:pPr>
      <w:r>
        <w:rPr>
          <w:bCs/>
        </w:rPr>
        <w:tab/>
      </w:r>
      <w:r w:rsidRPr="003A0AE7">
        <w:rPr>
          <w:bCs/>
        </w:rPr>
        <w:t>starost</w:t>
      </w:r>
      <w:r>
        <w:rPr>
          <w:bCs/>
        </w:rPr>
        <w:t>k</w:t>
      </w:r>
      <w:r w:rsidRPr="003A0AE7">
        <w:rPr>
          <w:bCs/>
        </w:rPr>
        <w:t>a obce</w:t>
      </w:r>
    </w:p>
    <w:p w:rsidR="006869D7" w:rsidRDefault="006869D7" w:rsidP="006869D7">
      <w:pPr>
        <w:tabs>
          <w:tab w:val="center" w:pos="6804"/>
        </w:tabs>
        <w:autoSpaceDE w:val="0"/>
        <w:autoSpaceDN w:val="0"/>
        <w:adjustRightInd w:val="0"/>
        <w:spacing w:line="360" w:lineRule="auto"/>
        <w:jc w:val="both"/>
        <w:rPr>
          <w:bCs/>
        </w:rPr>
      </w:pPr>
    </w:p>
    <w:p w:rsidR="006869D7" w:rsidRDefault="006869D7" w:rsidP="006869D7">
      <w:pPr>
        <w:tabs>
          <w:tab w:val="center" w:pos="6804"/>
        </w:tabs>
        <w:autoSpaceDE w:val="0"/>
        <w:autoSpaceDN w:val="0"/>
        <w:adjustRightInd w:val="0"/>
        <w:spacing w:line="360" w:lineRule="auto"/>
        <w:jc w:val="both"/>
        <w:rPr>
          <w:bCs/>
        </w:rPr>
      </w:pPr>
    </w:p>
    <w:p w:rsidR="006869D7" w:rsidRPr="003A0AE7" w:rsidRDefault="006869D7" w:rsidP="006869D7">
      <w:pPr>
        <w:tabs>
          <w:tab w:val="center" w:pos="6804"/>
        </w:tabs>
        <w:autoSpaceDE w:val="0"/>
        <w:autoSpaceDN w:val="0"/>
        <w:adjustRightInd w:val="0"/>
        <w:spacing w:line="360" w:lineRule="auto"/>
        <w:jc w:val="both"/>
        <w:rPr>
          <w:bCs/>
        </w:rPr>
      </w:pPr>
    </w:p>
    <w:p w:rsidR="006869D7" w:rsidRPr="003A0AE7" w:rsidRDefault="006869D7" w:rsidP="006869D7">
      <w:pPr>
        <w:tabs>
          <w:tab w:val="left" w:pos="284"/>
        </w:tabs>
        <w:spacing w:line="360" w:lineRule="auto"/>
      </w:pPr>
      <w:r w:rsidRPr="003A0AE7">
        <w:t xml:space="preserve">Návrh </w:t>
      </w:r>
      <w:r>
        <w:t>Dodatku č</w:t>
      </w:r>
      <w:r w:rsidR="003A72EF">
        <w:t xml:space="preserve"> </w:t>
      </w:r>
      <w:r>
        <w:t>.</w:t>
      </w:r>
      <w:r w:rsidR="003A72EF">
        <w:t>2</w:t>
      </w:r>
      <w:r>
        <w:t xml:space="preserve">  k </w:t>
      </w:r>
      <w:r w:rsidRPr="003A0AE7">
        <w:t>VZN</w:t>
      </w:r>
      <w:r>
        <w:t xml:space="preserve"> č 24 </w:t>
      </w:r>
      <w:r w:rsidRPr="003A0AE7">
        <w:t>vyvesený na úradne</w:t>
      </w:r>
      <w:r>
        <w:t xml:space="preserve">j tabuli Višňové </w:t>
      </w:r>
      <w:r w:rsidRPr="003A0AE7">
        <w:t xml:space="preserve">dňa </w:t>
      </w:r>
      <w:r w:rsidR="003A72EF">
        <w:t xml:space="preserve">7. 6. </w:t>
      </w:r>
      <w:r>
        <w:t>. 202</w:t>
      </w:r>
      <w:r w:rsidR="006C4A06">
        <w:t>2</w:t>
      </w:r>
    </w:p>
    <w:p w:rsidR="006869D7" w:rsidRPr="003A0AE7" w:rsidRDefault="006869D7" w:rsidP="006869D7">
      <w:pPr>
        <w:tabs>
          <w:tab w:val="left" w:pos="284"/>
        </w:tabs>
        <w:spacing w:line="360" w:lineRule="auto"/>
      </w:pPr>
      <w:r w:rsidRPr="003A0AE7">
        <w:t xml:space="preserve">Návrh </w:t>
      </w:r>
      <w:r>
        <w:t>Dodatku č.</w:t>
      </w:r>
      <w:r w:rsidR="003A72EF">
        <w:t xml:space="preserve">2 </w:t>
      </w:r>
      <w:r>
        <w:t xml:space="preserve">k VZN č. 24 </w:t>
      </w:r>
      <w:r w:rsidRPr="003A0AE7">
        <w:t>zvesený z úradnej t</w:t>
      </w:r>
      <w:r>
        <w:t>abule v obci Višňové dňa</w:t>
      </w:r>
    </w:p>
    <w:p w:rsidR="006C4A06" w:rsidRDefault="006869D7" w:rsidP="006869D7">
      <w:pPr>
        <w:tabs>
          <w:tab w:val="left" w:pos="284"/>
        </w:tabs>
        <w:spacing w:line="360" w:lineRule="auto"/>
      </w:pPr>
      <w:r>
        <w:t xml:space="preserve">Dodatok č. </w:t>
      </w:r>
      <w:r w:rsidR="003A72EF">
        <w:t>2 k</w:t>
      </w:r>
      <w:r>
        <w:t> </w:t>
      </w:r>
      <w:r w:rsidRPr="003A0AE7">
        <w:t>VZN</w:t>
      </w:r>
      <w:r>
        <w:t xml:space="preserve"> č. </w:t>
      </w:r>
      <w:r w:rsidR="006C4A06">
        <w:t>24</w:t>
      </w:r>
      <w:r>
        <w:t xml:space="preserve"> vyvesený</w:t>
      </w:r>
      <w:r w:rsidRPr="003A0AE7">
        <w:t xml:space="preserve"> na úradnej tabuli </w:t>
      </w:r>
      <w:r>
        <w:t xml:space="preserve">v obci Višňové </w:t>
      </w:r>
      <w:r w:rsidRPr="003A0AE7">
        <w:t>dňa</w:t>
      </w:r>
      <w:r w:rsidR="006C4A06">
        <w:t xml:space="preserve"> </w:t>
      </w:r>
    </w:p>
    <w:p w:rsidR="006869D7" w:rsidRPr="003A0AE7" w:rsidRDefault="006869D7" w:rsidP="006869D7">
      <w:pPr>
        <w:tabs>
          <w:tab w:val="left" w:pos="284"/>
        </w:tabs>
        <w:spacing w:line="360" w:lineRule="auto"/>
      </w:pPr>
      <w:r>
        <w:t xml:space="preserve">Dodatok č. </w:t>
      </w:r>
      <w:r w:rsidR="003A72EF">
        <w:t>2</w:t>
      </w:r>
      <w:r>
        <w:t xml:space="preserve"> k  </w:t>
      </w:r>
      <w:r w:rsidRPr="003A0AE7">
        <w:t xml:space="preserve">VZN </w:t>
      </w:r>
      <w:r>
        <w:t xml:space="preserve">č. </w:t>
      </w:r>
      <w:r w:rsidR="006C4A06">
        <w:t>24</w:t>
      </w:r>
      <w:r>
        <w:t xml:space="preserve"> </w:t>
      </w:r>
      <w:r w:rsidRPr="003A0AE7">
        <w:t xml:space="preserve">nadobúda účinnosť </w:t>
      </w:r>
      <w:r>
        <w:t xml:space="preserve">dňa </w:t>
      </w:r>
      <w:r w:rsidR="003A72EF">
        <w:t>1. 9.</w:t>
      </w:r>
      <w:r w:rsidR="006C4A06">
        <w:t xml:space="preserve"> 2022</w:t>
      </w:r>
    </w:p>
    <w:p w:rsidR="006869D7" w:rsidRDefault="006869D7" w:rsidP="006869D7"/>
    <w:sectPr w:rsidR="006869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101637"/>
    <w:multiLevelType w:val="hybridMultilevel"/>
    <w:tmpl w:val="8464998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B6655F"/>
    <w:multiLevelType w:val="hybridMultilevel"/>
    <w:tmpl w:val="7CA41DB0"/>
    <w:lvl w:ilvl="0" w:tplc="041B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996B0A"/>
    <w:multiLevelType w:val="multilevel"/>
    <w:tmpl w:val="3662DD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51E09B7"/>
    <w:multiLevelType w:val="hybridMultilevel"/>
    <w:tmpl w:val="3140AE04"/>
    <w:lvl w:ilvl="0" w:tplc="4502BBEE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9D7"/>
    <w:rsid w:val="00167B51"/>
    <w:rsid w:val="003A72EF"/>
    <w:rsid w:val="006869D7"/>
    <w:rsid w:val="006C4A06"/>
    <w:rsid w:val="007F52DD"/>
    <w:rsid w:val="00930223"/>
    <w:rsid w:val="00982092"/>
    <w:rsid w:val="00E952E4"/>
    <w:rsid w:val="00EA7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F0974"/>
  <w15:chartTrackingRefBased/>
  <w15:docId w15:val="{9F13655E-42EC-43C0-B729-22AA5B5CB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6869D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3A72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Visnove_4</dc:creator>
  <cp:keywords/>
  <dc:description/>
  <cp:lastModifiedBy>Visnove_4</cp:lastModifiedBy>
  <cp:revision>5</cp:revision>
  <cp:lastPrinted>2022-06-07T08:14:00Z</cp:lastPrinted>
  <dcterms:created xsi:type="dcterms:W3CDTF">2022-01-11T12:56:00Z</dcterms:created>
  <dcterms:modified xsi:type="dcterms:W3CDTF">2022-06-07T09:53:00Z</dcterms:modified>
</cp:coreProperties>
</file>